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20" w:rsidRDefault="00AD7620" w:rsidP="00AD7620">
      <w:pPr>
        <w:ind w:firstLineChars="200" w:firstLine="640"/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</w:t>
      </w:r>
      <w:r>
        <w:rPr>
          <w:rFonts w:ascii="仿宋" w:eastAsia="仿宋" w:hAnsi="仿宋" w:hint="eastAsia"/>
          <w:sz w:val="32"/>
          <w:szCs w:val="36"/>
        </w:rPr>
        <w:t>三</w:t>
      </w:r>
      <w:r>
        <w:rPr>
          <w:rFonts w:ascii="仿宋" w:eastAsia="仿宋" w:hAnsi="仿宋" w:hint="eastAsia"/>
          <w:sz w:val="32"/>
          <w:szCs w:val="36"/>
        </w:rPr>
        <w:t>：</w:t>
      </w:r>
    </w:p>
    <w:p w:rsidR="00AD7620" w:rsidRDefault="00AD7620" w:rsidP="00AD7620">
      <w:pPr>
        <w:spacing w:line="480" w:lineRule="auto"/>
        <w:jc w:val="center"/>
        <w:rPr>
          <w:rFonts w:ascii="宋体" w:eastAsia="宋体" w:hAnsi="宋体"/>
          <w:b/>
          <w:sz w:val="40"/>
          <w:szCs w:val="24"/>
        </w:rPr>
      </w:pPr>
      <w:bookmarkStart w:id="0" w:name="_GoBack"/>
      <w:r>
        <w:rPr>
          <w:rFonts w:ascii="宋体" w:eastAsia="宋体" w:hAnsi="宋体" w:hint="eastAsia"/>
          <w:b/>
          <w:sz w:val="40"/>
          <w:szCs w:val="24"/>
        </w:rPr>
        <w:t>学术论文征集登记表</w:t>
      </w:r>
      <w:bookmarkEnd w:id="0"/>
    </w:p>
    <w:p w:rsidR="00AD7620" w:rsidRDefault="00AD7620" w:rsidP="00AD7620">
      <w:pPr>
        <w:spacing w:line="480" w:lineRule="auto"/>
        <w:jc w:val="center"/>
        <w:rPr>
          <w:rFonts w:ascii="宋体" w:eastAsia="宋体" w:hAnsi="宋体"/>
          <w:sz w:val="32"/>
          <w:szCs w:val="24"/>
        </w:rPr>
      </w:pPr>
      <w:r>
        <w:rPr>
          <w:rFonts w:ascii="宋体" w:eastAsia="宋体" w:hAnsi="宋体" w:hint="eastAsia"/>
          <w:sz w:val="32"/>
          <w:szCs w:val="24"/>
        </w:rPr>
        <w:t>（第一作者填写）</w:t>
      </w:r>
    </w:p>
    <w:tbl>
      <w:tblPr>
        <w:tblW w:w="9356" w:type="dxa"/>
        <w:tblInd w:w="-714" w:type="dxa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2835"/>
      </w:tblGrid>
      <w:tr w:rsidR="00AD7620" w:rsidTr="008374A4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7620" w:rsidTr="008374A4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7620" w:rsidTr="008374A4">
        <w:trPr>
          <w:trHeight w:val="31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论文征集方向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□国有资产管理                                                                                         □采购与招标管理                                                                                     □公房资源优化管理</w:t>
            </w:r>
          </w:p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□实验室建设与管理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br/>
              <w:t>□实验室安全与环保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br/>
              <w:t>□实验技术队伍建设</w:t>
            </w:r>
          </w:p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□大型仪器设备开放共享</w:t>
            </w:r>
          </w:p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□与业务相关的其他方面_____________________</w:t>
            </w: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12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7620" w:rsidTr="008374A4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关键词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7620" w:rsidTr="008374A4">
        <w:trPr>
          <w:trHeight w:val="52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中文摘要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　</w:t>
            </w: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  <w:p w:rsidR="00AD7620" w:rsidRDefault="00AD7620" w:rsidP="008374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AD7620" w:rsidTr="008374A4">
        <w:trPr>
          <w:trHeight w:val="3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20" w:rsidRDefault="00AD7620" w:rsidP="008374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</w:tbl>
    <w:p w:rsidR="00B35657" w:rsidRPr="00AD7620" w:rsidRDefault="00AD7620" w:rsidP="00AD7620">
      <w:pPr>
        <w:spacing w:line="440" w:lineRule="exact"/>
      </w:pPr>
      <w:r>
        <w:rPr>
          <w:rFonts w:ascii="宋体" w:eastAsia="宋体" w:hAnsi="宋体" w:hint="eastAsia"/>
          <w:sz w:val="28"/>
          <w:szCs w:val="24"/>
        </w:rPr>
        <w:t>注：此表附在论文首页</w:t>
      </w:r>
    </w:p>
    <w:sectPr w:rsidR="00B35657" w:rsidRPr="00AD7620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35" w:rsidRDefault="00AD76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35" w:rsidRDefault="00AD76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0"/>
    <w:rsid w:val="00AD7620"/>
    <w:rsid w:val="00B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F7AAD-B48F-47C3-BB1B-6A16E75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20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D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62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2023-09-18T01:38:00Z</dcterms:created>
  <dcterms:modified xsi:type="dcterms:W3CDTF">2023-09-18T01:39:00Z</dcterms:modified>
</cp:coreProperties>
</file>