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177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9177"/>
      </w:tblGrid>
      <w:tr w:rsidR="00883150" w:rsidRPr="006F7D75" w:rsidTr="009D3A9C">
        <w:trPr>
          <w:trHeight w:val="495"/>
        </w:trPr>
        <w:tc>
          <w:tcPr>
            <w:tcW w:w="9177" w:type="dxa"/>
          </w:tcPr>
          <w:p w:rsidR="00883150" w:rsidRPr="006F7D75" w:rsidRDefault="00EF0529" w:rsidP="007B5987">
            <w:pPr>
              <w:spacing w:beforeLines="50" w:before="156" w:afterLines="50" w:after="156"/>
              <w:rPr>
                <w:rFonts w:asciiTheme="minorEastAsia" w:eastAsiaTheme="minorEastAsia" w:hAnsiTheme="minorEastAsia"/>
              </w:rPr>
            </w:pPr>
            <w:r w:rsidRPr="006F7D75">
              <w:rPr>
                <w:rFonts w:asciiTheme="minorEastAsia" w:eastAsiaTheme="minorEastAsia" w:hAnsiTheme="minorEastAsia"/>
              </w:rPr>
              <w:br w:type="page"/>
            </w:r>
            <w:r w:rsidRPr="006F7D75">
              <w:rPr>
                <w:rFonts w:asciiTheme="minorEastAsia" w:eastAsiaTheme="minorEastAsia" w:hAnsiTheme="minorEastAsia"/>
              </w:rPr>
              <w:br w:type="page"/>
            </w:r>
            <w:r w:rsidR="007B598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十</w:t>
            </w:r>
            <w:r w:rsidR="00883150" w:rsidRPr="006F7D7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、专家组综合评议意见</w:t>
            </w:r>
          </w:p>
        </w:tc>
      </w:tr>
      <w:tr w:rsidR="00883150" w:rsidRPr="006F7D75" w:rsidTr="00B05691">
        <w:trPr>
          <w:trHeight w:val="7479"/>
        </w:trPr>
        <w:tc>
          <w:tcPr>
            <w:tcW w:w="9177" w:type="dxa"/>
          </w:tcPr>
          <w:p w:rsidR="00AA5AC6" w:rsidRDefault="00AA5AC6" w:rsidP="00407D2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F7D75" w:rsidRPr="00604F82" w:rsidRDefault="00B90DC4" w:rsidP="00407D2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北京大学</w:t>
            </w:r>
            <w:r w:rsidR="00201F6F" w:rsidRPr="00201F6F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C207E7" w:rsidRPr="00C207E7">
              <w:rPr>
                <w:rFonts w:asciiTheme="minorEastAsia" w:eastAsiaTheme="minorEastAsia" w:hAnsiTheme="minorEastAsia" w:hint="eastAsia"/>
                <w:b/>
                <w:i/>
                <w:color w:val="FF0000"/>
                <w:sz w:val="24"/>
                <w:szCs w:val="24"/>
                <w:u w:val="single"/>
              </w:rPr>
              <w:t>（</w:t>
            </w:r>
            <w:r w:rsidR="00390F15" w:rsidRPr="00C207E7">
              <w:rPr>
                <w:rFonts w:asciiTheme="minorEastAsia" w:eastAsiaTheme="minorEastAsia" w:hAnsiTheme="minorEastAsia" w:hint="eastAsia"/>
                <w:b/>
                <w:i/>
                <w:color w:val="FF0000"/>
                <w:sz w:val="24"/>
                <w:szCs w:val="24"/>
                <w:u w:val="single"/>
              </w:rPr>
              <w:t>此处填写论证单位</w:t>
            </w:r>
            <w:r w:rsidR="00C207E7" w:rsidRPr="00C207E7">
              <w:rPr>
                <w:rFonts w:asciiTheme="minorEastAsia" w:eastAsiaTheme="minorEastAsia" w:hAnsiTheme="minorEastAsia" w:hint="eastAsia"/>
                <w:b/>
                <w:i/>
                <w:color w:val="FF0000"/>
                <w:sz w:val="24"/>
                <w:szCs w:val="24"/>
                <w:u w:val="single"/>
              </w:rPr>
              <w:t>）</w:t>
            </w:r>
            <w:r w:rsidR="00DD28B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390F15" w:rsidRPr="00390F1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于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604F82" w:rsidRPr="00604F8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604F82" w:rsidRPr="00604F8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日组织了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DD28B2" w:rsidRPr="00C207E7">
              <w:rPr>
                <w:rFonts w:asciiTheme="minorEastAsia" w:eastAsiaTheme="minorEastAsia" w:hAnsiTheme="minorEastAsia" w:hint="eastAsia"/>
                <w:b/>
                <w:i/>
                <w:color w:val="FF0000"/>
                <w:sz w:val="24"/>
                <w:szCs w:val="24"/>
                <w:u w:val="single"/>
              </w:rPr>
              <w:t>（此处填写论证</w:t>
            </w:r>
            <w:r w:rsidR="00DD28B2">
              <w:rPr>
                <w:rFonts w:asciiTheme="minorEastAsia" w:eastAsiaTheme="minorEastAsia" w:hAnsiTheme="minorEastAsia" w:hint="eastAsia"/>
                <w:b/>
                <w:i/>
                <w:color w:val="FF0000"/>
                <w:sz w:val="24"/>
                <w:szCs w:val="24"/>
                <w:u w:val="single"/>
              </w:rPr>
              <w:t>设备的名称</w:t>
            </w:r>
            <w:r w:rsidR="00DD28B2" w:rsidRPr="00C207E7">
              <w:rPr>
                <w:rFonts w:asciiTheme="minorEastAsia" w:eastAsiaTheme="minorEastAsia" w:hAnsiTheme="minorEastAsia" w:hint="eastAsia"/>
                <w:b/>
                <w:i/>
                <w:color w:val="FF0000"/>
                <w:sz w:val="24"/>
                <w:szCs w:val="24"/>
                <w:u w:val="single"/>
              </w:rPr>
              <w:t>）</w:t>
            </w:r>
            <w:r w:rsidR="00DD28B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201F6F" w:rsidRPr="00201F6F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采购论证会，专家小组对该论证报告中所有内容进行了逐项审议、综合评定，综合评议得分为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分，论证通过</w:t>
            </w:r>
            <w:r w:rsidR="004C6DEF"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，建议购买，推荐购置途径和方式如下：</w:t>
            </w:r>
          </w:p>
          <w:p w:rsidR="00B93C8C" w:rsidRDefault="00B93C8C" w:rsidP="00407D2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84544" w:rsidRDefault="004C6DEF" w:rsidP="00407D2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采购途径：  □ 国内购置         □免税进口购置</w:t>
            </w:r>
          </w:p>
          <w:p w:rsidR="000F6C12" w:rsidRDefault="000F6C12" w:rsidP="00407D2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766C6" w:rsidRPr="00604F82" w:rsidRDefault="008766C6" w:rsidP="00407D25">
            <w:pPr>
              <w:spacing w:line="360" w:lineRule="auto"/>
              <w:ind w:firstLineChars="1200" w:firstLine="2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E44107"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招标</w:t>
            </w:r>
            <w:r w:rsidR="004C6DEF"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</w:p>
          <w:p w:rsidR="00890FF3" w:rsidRDefault="00C21FF3" w:rsidP="00407D2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建议采购采用方式：  </w:t>
            </w:r>
            <w:r w:rsidR="00890FF3"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 竞争性谈判</w:t>
            </w:r>
          </w:p>
          <w:p w:rsidR="00780A72" w:rsidRPr="00780A72" w:rsidRDefault="00780A72" w:rsidP="00407D2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 竞争性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磋商</w:t>
            </w:r>
          </w:p>
          <w:p w:rsidR="00C21FF3" w:rsidRPr="00604F82" w:rsidRDefault="00890FF3" w:rsidP="00907F6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□ 单一来源采购</w:t>
            </w:r>
          </w:p>
          <w:p w:rsidR="00883150" w:rsidRPr="00907F63" w:rsidRDefault="008766C6" w:rsidP="00907F6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0C1253"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</w:t>
            </w:r>
          </w:p>
          <w:p w:rsidR="00883150" w:rsidRDefault="001F34FC" w:rsidP="001F34FC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其他建议</w:t>
            </w:r>
            <w:r w:rsidRPr="00604F82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1F34FC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 w:rsidR="001F34FC" w:rsidRPr="001F34FC" w:rsidRDefault="001F34FC" w:rsidP="00CC30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83150" w:rsidRPr="000C30CD" w:rsidRDefault="00883150" w:rsidP="007C4639">
            <w:pPr>
              <w:ind w:firstLineChars="147" w:firstLine="35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30C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专家组成员</w:t>
            </w:r>
            <w:r w:rsidR="00137237" w:rsidRPr="000C30C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签字</w:t>
            </w:r>
            <w:r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5F522C" w:rsidRPr="000C30CD" w:rsidRDefault="005F522C" w:rsidP="00CC30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83150" w:rsidRPr="006F7D75" w:rsidRDefault="003A20CE" w:rsidP="00CC30D7">
            <w:pPr>
              <w:rPr>
                <w:rFonts w:asciiTheme="minorEastAsia" w:eastAsiaTheme="minorEastAsia" w:hAnsiTheme="minorEastAsia"/>
              </w:rPr>
            </w:pPr>
            <w:r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5F522C"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>专家组</w:t>
            </w:r>
            <w:r w:rsidR="00883150"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>组长签字：</w:t>
            </w:r>
            <w:r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6F7D75">
              <w:rPr>
                <w:rFonts w:asciiTheme="minorEastAsia" w:eastAsiaTheme="minorEastAsia" w:hAnsiTheme="minorEastAsia" w:hint="eastAsia"/>
              </w:rPr>
              <w:t xml:space="preserve">                                    </w:t>
            </w:r>
          </w:p>
          <w:p w:rsidR="003A20CE" w:rsidRPr="00B93C8C" w:rsidRDefault="003A20CE" w:rsidP="00CC30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4639" w:rsidRPr="006F7D75" w:rsidRDefault="00B93C8C" w:rsidP="00CC30D7">
            <w:pPr>
              <w:rPr>
                <w:rFonts w:asciiTheme="minorEastAsia" w:eastAsiaTheme="minorEastAsia" w:hAnsiTheme="minorEastAsia"/>
              </w:rPr>
            </w:pPr>
            <w:r w:rsidRPr="00B93C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</w:t>
            </w:r>
            <w:r w:rsidRPr="00B93C8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B93C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93C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883150" w:rsidRPr="006F7D75" w:rsidTr="00B05691">
        <w:trPr>
          <w:trHeight w:val="543"/>
        </w:trPr>
        <w:tc>
          <w:tcPr>
            <w:tcW w:w="9177" w:type="dxa"/>
          </w:tcPr>
          <w:p w:rsidR="00883150" w:rsidRPr="006F7D75" w:rsidRDefault="00704607" w:rsidP="00644551">
            <w:pPr>
              <w:spacing w:beforeLines="50" w:before="156" w:afterLines="50" w:after="156"/>
              <w:rPr>
                <w:rFonts w:asciiTheme="minorEastAsia" w:eastAsiaTheme="minorEastAsia" w:hAnsiTheme="minorEastAsia"/>
              </w:rPr>
            </w:pPr>
            <w:r w:rsidRPr="006F7D7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十</w:t>
            </w:r>
            <w:r w:rsidR="007B598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一</w:t>
            </w:r>
            <w:r w:rsidR="00883150" w:rsidRPr="006F7D7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、设备与实验室管理处意见</w:t>
            </w:r>
          </w:p>
        </w:tc>
      </w:tr>
      <w:tr w:rsidR="00883150" w:rsidRPr="006F7D75" w:rsidTr="00883150">
        <w:trPr>
          <w:trHeight w:val="137"/>
        </w:trPr>
        <w:tc>
          <w:tcPr>
            <w:tcW w:w="9177" w:type="dxa"/>
          </w:tcPr>
          <w:p w:rsidR="00883150" w:rsidRPr="006F7D75" w:rsidRDefault="00883150" w:rsidP="00CC30D7">
            <w:pPr>
              <w:rPr>
                <w:rFonts w:asciiTheme="minorEastAsia" w:eastAsiaTheme="minorEastAsia" w:hAnsiTheme="minorEastAsia"/>
              </w:rPr>
            </w:pPr>
          </w:p>
          <w:p w:rsidR="00883150" w:rsidRDefault="00883150" w:rsidP="00CC30D7">
            <w:pPr>
              <w:rPr>
                <w:rFonts w:asciiTheme="minorEastAsia" w:eastAsiaTheme="minorEastAsia" w:hAnsiTheme="minorEastAsia"/>
              </w:rPr>
            </w:pPr>
          </w:p>
          <w:p w:rsidR="00883150" w:rsidRPr="006F7D75" w:rsidRDefault="00883150" w:rsidP="00CC30D7">
            <w:pPr>
              <w:rPr>
                <w:rFonts w:asciiTheme="minorEastAsia" w:eastAsiaTheme="minorEastAsia" w:hAnsiTheme="minorEastAsia"/>
              </w:rPr>
            </w:pPr>
          </w:p>
          <w:p w:rsidR="00A302A8" w:rsidRDefault="00883150" w:rsidP="000C30CD">
            <w:pPr>
              <w:ind w:firstLineChars="450" w:firstLine="10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负责人签字：</w:t>
            </w:r>
            <w:r w:rsidR="003A20CE"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</w:t>
            </w:r>
          </w:p>
          <w:p w:rsidR="00883150" w:rsidRPr="000C30CD" w:rsidRDefault="003A20CE" w:rsidP="00A302A8">
            <w:pPr>
              <w:ind w:firstLineChars="2800" w:firstLine="6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883150"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883150"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883150"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12751" w:rsidRPr="006F7D75" w:rsidTr="00B05691">
        <w:trPr>
          <w:trHeight w:val="389"/>
        </w:trPr>
        <w:tc>
          <w:tcPr>
            <w:tcW w:w="9177" w:type="dxa"/>
          </w:tcPr>
          <w:p w:rsidR="00B12751" w:rsidRPr="00B12751" w:rsidRDefault="00B12751" w:rsidP="00B12751">
            <w:pPr>
              <w:spacing w:beforeLines="50" w:before="156" w:afterLines="50" w:after="156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F7D7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十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二</w:t>
            </w:r>
            <w:r w:rsidRPr="006F7D7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、医学部意见</w:t>
            </w:r>
          </w:p>
        </w:tc>
      </w:tr>
      <w:tr w:rsidR="00883150" w:rsidRPr="006F7D75" w:rsidTr="009D3A9C">
        <w:trPr>
          <w:trHeight w:val="1969"/>
        </w:trPr>
        <w:tc>
          <w:tcPr>
            <w:tcW w:w="9177" w:type="dxa"/>
          </w:tcPr>
          <w:p w:rsidR="00AA5AC6" w:rsidRDefault="00AA5AC6" w:rsidP="00AA5AC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A5AC6" w:rsidRDefault="00AA5AC6" w:rsidP="00AA5AC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A5AC6" w:rsidRDefault="00AA5AC6" w:rsidP="00AA5AC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A5AC6" w:rsidRDefault="00AA5AC6" w:rsidP="00AA5AC6">
            <w:pPr>
              <w:ind w:firstLineChars="450" w:firstLine="10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负责人签字：                                     </w:t>
            </w:r>
          </w:p>
          <w:p w:rsidR="00AA5AC6" w:rsidRPr="006F7D75" w:rsidRDefault="00AA5AC6" w:rsidP="00AA5AC6">
            <w:pPr>
              <w:spacing w:beforeLines="50" w:before="156" w:afterLines="50" w:after="156"/>
              <w:ind w:right="480"/>
              <w:jc w:val="right"/>
              <w:rPr>
                <w:rFonts w:asciiTheme="minorEastAsia" w:eastAsiaTheme="minorEastAsia" w:hAnsiTheme="minorEastAsia"/>
              </w:rPr>
            </w:pPr>
            <w:r w:rsidRPr="000C30CD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5E776B" w:rsidRDefault="005E776B" w:rsidP="00AA5AC6">
      <w:pPr>
        <w:rPr>
          <w:rFonts w:asciiTheme="minorEastAsia" w:eastAsiaTheme="minorEastAsia" w:hAnsiTheme="minorEastAsia"/>
        </w:rPr>
      </w:pPr>
    </w:p>
    <w:p w:rsidR="00790237" w:rsidRDefault="00790237" w:rsidP="001B515D">
      <w:pPr>
        <w:widowControl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br w:type="page"/>
      </w:r>
      <w:bookmarkStart w:id="0" w:name="_GoBack"/>
      <w:bookmarkEnd w:id="0"/>
    </w:p>
    <w:p w:rsidR="001B515D" w:rsidRPr="006F7D75" w:rsidRDefault="001B515D" w:rsidP="001B515D">
      <w:pPr>
        <w:widowControl/>
        <w:jc w:val="left"/>
        <w:rPr>
          <w:rFonts w:asciiTheme="minorEastAsia" w:eastAsiaTheme="minorEastAsia" w:hAnsiTheme="minorEastAsia"/>
          <w:kern w:val="0"/>
          <w:sz w:val="28"/>
        </w:rPr>
      </w:pPr>
      <w:r w:rsidRPr="006F7D75">
        <w:rPr>
          <w:rFonts w:asciiTheme="minorEastAsia" w:eastAsiaTheme="minorEastAsia" w:hAnsiTheme="minorEastAsia" w:hint="eastAsia"/>
          <w:sz w:val="28"/>
        </w:rPr>
        <w:lastRenderedPageBreak/>
        <w:t>购置大型仪器设备，应按以下步骤进行：</w:t>
      </w:r>
    </w:p>
    <w:p w:rsidR="001B515D" w:rsidRPr="006F7D75" w:rsidRDefault="001B515D" w:rsidP="001B515D">
      <w:pPr>
        <w:ind w:firstLine="560"/>
        <w:rPr>
          <w:rFonts w:asciiTheme="minorEastAsia" w:eastAsiaTheme="minorEastAsia" w:hAnsiTheme="minorEastAsia"/>
          <w:sz w:val="28"/>
        </w:rPr>
      </w:pPr>
      <w:r w:rsidRPr="006F7D75">
        <w:rPr>
          <w:rFonts w:asciiTheme="minorEastAsia" w:eastAsiaTheme="minorEastAsia" w:hAnsiTheme="minorEastAsia"/>
          <w:sz w:val="28"/>
        </w:rPr>
        <w:t>1.</w:t>
      </w:r>
      <w:r w:rsidRPr="006F7D75">
        <w:rPr>
          <w:rFonts w:asciiTheme="minorEastAsia" w:eastAsiaTheme="minorEastAsia" w:hAnsiTheme="minorEastAsia" w:hint="eastAsia"/>
          <w:sz w:val="28"/>
        </w:rPr>
        <w:t>按照国家规定，如果拟购的设备单价在</w:t>
      </w:r>
      <w:r>
        <w:rPr>
          <w:rFonts w:asciiTheme="minorEastAsia" w:eastAsiaTheme="minorEastAsia" w:hAnsiTheme="minorEastAsia" w:hint="eastAsia"/>
          <w:sz w:val="28"/>
        </w:rPr>
        <w:t>5</w:t>
      </w:r>
      <w:r w:rsidRPr="006F7D75">
        <w:rPr>
          <w:rFonts w:asciiTheme="minorEastAsia" w:eastAsiaTheme="minorEastAsia" w:hAnsiTheme="minorEastAsia" w:hint="eastAsia"/>
          <w:sz w:val="28"/>
        </w:rPr>
        <w:t>0万元以上，则须进行论证。论证前应填写《北京大学医学部大型仪器设备</w:t>
      </w:r>
      <w:r>
        <w:rPr>
          <w:rFonts w:asciiTheme="minorEastAsia" w:eastAsiaTheme="minorEastAsia" w:hAnsiTheme="minorEastAsia" w:hint="eastAsia"/>
          <w:sz w:val="28"/>
        </w:rPr>
        <w:t>采购</w:t>
      </w:r>
      <w:r w:rsidRPr="006F7D75">
        <w:rPr>
          <w:rFonts w:asciiTheme="minorEastAsia" w:eastAsiaTheme="minorEastAsia" w:hAnsiTheme="minorEastAsia" w:hint="eastAsia"/>
          <w:sz w:val="28"/>
        </w:rPr>
        <w:t>可行性论证报告》</w:t>
      </w:r>
      <w:r>
        <w:rPr>
          <w:rFonts w:asciiTheme="minorEastAsia" w:eastAsiaTheme="minorEastAsia" w:hAnsiTheme="minorEastAsia" w:hint="eastAsia"/>
          <w:sz w:val="28"/>
        </w:rPr>
        <w:t>（简称</w:t>
      </w:r>
      <w:r w:rsidRPr="006F7D75">
        <w:rPr>
          <w:rFonts w:asciiTheme="minorEastAsia" w:eastAsiaTheme="minorEastAsia" w:hAnsiTheme="minorEastAsia" w:hint="eastAsia"/>
          <w:sz w:val="28"/>
        </w:rPr>
        <w:t>《可行性论证报告》</w:t>
      </w:r>
      <w:r>
        <w:rPr>
          <w:rFonts w:asciiTheme="minorEastAsia" w:eastAsiaTheme="minorEastAsia" w:hAnsiTheme="minorEastAsia" w:hint="eastAsia"/>
          <w:sz w:val="28"/>
        </w:rPr>
        <w:t>）</w:t>
      </w:r>
      <w:r w:rsidRPr="006F7D75">
        <w:rPr>
          <w:rFonts w:asciiTheme="minorEastAsia" w:eastAsiaTheme="minorEastAsia" w:hAnsiTheme="minorEastAsia" w:hint="eastAsia"/>
          <w:sz w:val="28"/>
        </w:rPr>
        <w:t>，经院系主管院长审批后报至设备与实验室管理处，</w:t>
      </w:r>
      <w:r>
        <w:rPr>
          <w:rFonts w:asciiTheme="minorEastAsia" w:eastAsiaTheme="minorEastAsia" w:hAnsiTheme="minorEastAsia" w:hint="eastAsia"/>
          <w:sz w:val="28"/>
        </w:rPr>
        <w:t>50—100万元的论证会由二级单位组织，设备与实验室管理处（简称设实处）派人参加；大于等于100万元的</w:t>
      </w:r>
      <w:proofErr w:type="gramStart"/>
      <w:r>
        <w:rPr>
          <w:rFonts w:asciiTheme="minorEastAsia" w:eastAsiaTheme="minorEastAsia" w:hAnsiTheme="minorEastAsia" w:hint="eastAsia"/>
          <w:sz w:val="28"/>
        </w:rPr>
        <w:t>论证会</w:t>
      </w:r>
      <w:r w:rsidRPr="006F7D75">
        <w:rPr>
          <w:rFonts w:asciiTheme="minorEastAsia" w:eastAsiaTheme="minorEastAsia" w:hAnsiTheme="minorEastAsia" w:hint="eastAsia"/>
          <w:sz w:val="28"/>
        </w:rPr>
        <w:t>由设</w:t>
      </w:r>
      <w:r>
        <w:rPr>
          <w:rFonts w:asciiTheme="minorEastAsia" w:eastAsiaTheme="minorEastAsia" w:hAnsiTheme="minorEastAsia" w:hint="eastAsia"/>
          <w:sz w:val="28"/>
        </w:rPr>
        <w:t>实</w:t>
      </w:r>
      <w:r w:rsidRPr="006F7D75">
        <w:rPr>
          <w:rFonts w:asciiTheme="minorEastAsia" w:eastAsiaTheme="minorEastAsia" w:hAnsiTheme="minorEastAsia" w:hint="eastAsia"/>
          <w:sz w:val="28"/>
        </w:rPr>
        <w:t>处</w:t>
      </w:r>
      <w:proofErr w:type="gramEnd"/>
      <w:r>
        <w:rPr>
          <w:rFonts w:asciiTheme="minorEastAsia" w:eastAsiaTheme="minorEastAsia" w:hAnsiTheme="minorEastAsia" w:hint="eastAsia"/>
          <w:sz w:val="28"/>
        </w:rPr>
        <w:t>组织。</w:t>
      </w:r>
    </w:p>
    <w:p w:rsidR="001B515D" w:rsidRPr="006F7D75" w:rsidRDefault="001B515D" w:rsidP="001B515D">
      <w:pPr>
        <w:ind w:firstLine="560"/>
        <w:rPr>
          <w:rFonts w:asciiTheme="minorEastAsia" w:eastAsiaTheme="minorEastAsia" w:hAnsiTheme="minorEastAsia"/>
          <w:sz w:val="28"/>
        </w:rPr>
      </w:pPr>
      <w:r w:rsidRPr="006F7D75">
        <w:rPr>
          <w:rFonts w:asciiTheme="minorEastAsia" w:eastAsiaTheme="minorEastAsia" w:hAnsiTheme="minorEastAsia" w:hint="eastAsia"/>
          <w:sz w:val="28"/>
        </w:rPr>
        <w:t>2</w:t>
      </w:r>
      <w:r w:rsidRPr="006F7D75">
        <w:rPr>
          <w:rFonts w:asciiTheme="minorEastAsia" w:eastAsiaTheme="minorEastAsia" w:hAnsiTheme="minorEastAsia"/>
          <w:sz w:val="28"/>
        </w:rPr>
        <w:t>.</w:t>
      </w:r>
      <w:r w:rsidRPr="006F7D75">
        <w:rPr>
          <w:rFonts w:asciiTheme="minorEastAsia" w:eastAsiaTheme="minorEastAsia" w:hAnsiTheme="minorEastAsia" w:hint="eastAsia"/>
          <w:sz w:val="28"/>
        </w:rPr>
        <w:t>《可行性论证报告》经专家论证通过，并报医学部批准后，</w:t>
      </w:r>
      <w:proofErr w:type="gramStart"/>
      <w:r w:rsidRPr="006F7D75">
        <w:rPr>
          <w:rFonts w:asciiTheme="minorEastAsia" w:eastAsiaTheme="minorEastAsia" w:hAnsiTheme="minorEastAsia" w:hint="eastAsia"/>
          <w:sz w:val="28"/>
        </w:rPr>
        <w:t>由设实处</w:t>
      </w:r>
      <w:proofErr w:type="gramEnd"/>
      <w:r w:rsidRPr="006F7D75">
        <w:rPr>
          <w:rFonts w:asciiTheme="minorEastAsia" w:eastAsiaTheme="minorEastAsia" w:hAnsiTheme="minorEastAsia" w:hint="eastAsia"/>
          <w:sz w:val="28"/>
        </w:rPr>
        <w:t>凭《可行性论证报告》执行采购。</w:t>
      </w:r>
    </w:p>
    <w:p w:rsidR="001B515D" w:rsidRPr="006F7D75" w:rsidRDefault="001B515D" w:rsidP="001B515D">
      <w:pPr>
        <w:ind w:firstLine="560"/>
        <w:rPr>
          <w:rFonts w:asciiTheme="minorEastAsia" w:eastAsiaTheme="minorEastAsia" w:hAnsiTheme="minorEastAsia"/>
          <w:sz w:val="28"/>
        </w:rPr>
      </w:pPr>
      <w:r w:rsidRPr="006F7D75">
        <w:rPr>
          <w:rFonts w:asciiTheme="minorEastAsia" w:eastAsiaTheme="minorEastAsia" w:hAnsiTheme="minorEastAsia" w:hint="eastAsia"/>
          <w:sz w:val="28"/>
        </w:rPr>
        <w:t>3</w:t>
      </w:r>
      <w:r w:rsidRPr="006F7D75">
        <w:rPr>
          <w:rFonts w:asciiTheme="minorEastAsia" w:eastAsiaTheme="minorEastAsia" w:hAnsiTheme="minorEastAsia"/>
          <w:sz w:val="28"/>
        </w:rPr>
        <w:t>.</w:t>
      </w:r>
      <w:r w:rsidRPr="006F7D75">
        <w:rPr>
          <w:rFonts w:asciiTheme="minorEastAsia" w:eastAsiaTheme="minorEastAsia" w:hAnsiTheme="minorEastAsia" w:hint="eastAsia"/>
          <w:sz w:val="28"/>
        </w:rPr>
        <w:t>申请购置大型仪器设备的院（系）负责人及主管部门审批负责人须对《可行性论证报告》的可靠性负责；</w:t>
      </w:r>
    </w:p>
    <w:p w:rsidR="001B515D" w:rsidRPr="006F7D75" w:rsidRDefault="001B515D" w:rsidP="001B515D">
      <w:pPr>
        <w:ind w:firstLineChars="200" w:firstLine="560"/>
        <w:rPr>
          <w:rFonts w:asciiTheme="minorEastAsia" w:eastAsiaTheme="minorEastAsia" w:hAnsiTheme="minorEastAsia"/>
          <w:sz w:val="28"/>
        </w:rPr>
      </w:pPr>
      <w:r w:rsidRPr="006F7D75">
        <w:rPr>
          <w:rFonts w:asciiTheme="minorEastAsia" w:eastAsiaTheme="minorEastAsia" w:hAnsiTheme="minorEastAsia" w:hint="eastAsia"/>
          <w:sz w:val="28"/>
        </w:rPr>
        <w:t>设</w:t>
      </w:r>
      <w:proofErr w:type="gramStart"/>
      <w:r w:rsidRPr="006F7D75">
        <w:rPr>
          <w:rFonts w:asciiTheme="minorEastAsia" w:eastAsiaTheme="minorEastAsia" w:hAnsiTheme="minorEastAsia" w:hint="eastAsia"/>
          <w:sz w:val="28"/>
        </w:rPr>
        <w:t>实处须</w:t>
      </w:r>
      <w:proofErr w:type="gramEnd"/>
      <w:r w:rsidRPr="006F7D75">
        <w:rPr>
          <w:rFonts w:asciiTheme="minorEastAsia" w:eastAsiaTheme="minorEastAsia" w:hAnsiTheme="minorEastAsia" w:hint="eastAsia"/>
          <w:sz w:val="28"/>
        </w:rPr>
        <w:t>对采购情况负责；</w:t>
      </w:r>
    </w:p>
    <w:p w:rsidR="001B515D" w:rsidRPr="006F7D75" w:rsidRDefault="001B515D" w:rsidP="001B515D">
      <w:pPr>
        <w:ind w:firstLineChars="200" w:firstLine="560"/>
        <w:rPr>
          <w:rFonts w:asciiTheme="minorEastAsia" w:eastAsiaTheme="minorEastAsia" w:hAnsiTheme="minorEastAsia"/>
        </w:rPr>
      </w:pPr>
      <w:r w:rsidRPr="006F7D75">
        <w:rPr>
          <w:rFonts w:asciiTheme="minorEastAsia" w:eastAsiaTheme="minorEastAsia" w:hAnsiTheme="minorEastAsia" w:hint="eastAsia"/>
          <w:sz w:val="28"/>
        </w:rPr>
        <w:t>申购院系和</w:t>
      </w:r>
      <w:r>
        <w:rPr>
          <w:rFonts w:asciiTheme="minorEastAsia" w:eastAsiaTheme="minorEastAsia" w:hAnsiTheme="minorEastAsia" w:hint="eastAsia"/>
          <w:sz w:val="28"/>
        </w:rPr>
        <w:t>项目负责人</w:t>
      </w:r>
      <w:r w:rsidRPr="006F7D75">
        <w:rPr>
          <w:rFonts w:asciiTheme="minorEastAsia" w:eastAsiaTheme="minorEastAsia" w:hAnsiTheme="minorEastAsia" w:hint="eastAsia"/>
          <w:sz w:val="28"/>
        </w:rPr>
        <w:t>须对仪器设备的运行管理及使用效益负责。</w:t>
      </w:r>
    </w:p>
    <w:p w:rsidR="001B515D" w:rsidRPr="001B515D" w:rsidRDefault="001B515D" w:rsidP="00AA5AC6">
      <w:pPr>
        <w:rPr>
          <w:rFonts w:asciiTheme="minorEastAsia" w:eastAsiaTheme="minorEastAsia" w:hAnsiTheme="minorEastAsia"/>
        </w:rPr>
      </w:pPr>
    </w:p>
    <w:sectPr w:rsidR="001B515D" w:rsidRPr="001B515D" w:rsidSect="00640497">
      <w:footerReference w:type="even" r:id="rId8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1F" w:rsidRDefault="0003541F">
      <w:r>
        <w:separator/>
      </w:r>
    </w:p>
  </w:endnote>
  <w:endnote w:type="continuationSeparator" w:id="0">
    <w:p w:rsidR="0003541F" w:rsidRDefault="0003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variable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93" w:rsidRDefault="00741B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3D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3D93">
      <w:rPr>
        <w:rStyle w:val="a5"/>
        <w:noProof/>
      </w:rPr>
      <w:t>1</w:t>
    </w:r>
    <w:r>
      <w:rPr>
        <w:rStyle w:val="a5"/>
      </w:rPr>
      <w:fldChar w:fldCharType="end"/>
    </w:r>
  </w:p>
  <w:p w:rsidR="00E73D93" w:rsidRDefault="00E73D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1F" w:rsidRDefault="0003541F">
      <w:r>
        <w:separator/>
      </w:r>
    </w:p>
  </w:footnote>
  <w:footnote w:type="continuationSeparator" w:id="0">
    <w:p w:rsidR="0003541F" w:rsidRDefault="0003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31DC"/>
    <w:multiLevelType w:val="hybridMultilevel"/>
    <w:tmpl w:val="DA92C608"/>
    <w:lvl w:ilvl="0" w:tplc="62409288">
      <w:numFmt w:val="bullet"/>
      <w:lvlText w:val="□"/>
      <w:lvlJc w:val="left"/>
      <w:pPr>
        <w:ind w:left="92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0B56CEE"/>
    <w:multiLevelType w:val="hybridMultilevel"/>
    <w:tmpl w:val="9834A6A6"/>
    <w:lvl w:ilvl="0" w:tplc="8C18F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57099F"/>
    <w:multiLevelType w:val="hybridMultilevel"/>
    <w:tmpl w:val="25B27E02"/>
    <w:lvl w:ilvl="0" w:tplc="F52418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9625F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B1A7B1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32CC6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92B86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F602B9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CE89B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22C65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F69A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2B"/>
    <w:rsid w:val="000039E9"/>
    <w:rsid w:val="00020FDF"/>
    <w:rsid w:val="000302AE"/>
    <w:rsid w:val="0003541F"/>
    <w:rsid w:val="00036103"/>
    <w:rsid w:val="000578E3"/>
    <w:rsid w:val="000A17AE"/>
    <w:rsid w:val="000B140C"/>
    <w:rsid w:val="000B6F41"/>
    <w:rsid w:val="000C0FAE"/>
    <w:rsid w:val="000C1253"/>
    <w:rsid w:val="000C30CD"/>
    <w:rsid w:val="000D7C19"/>
    <w:rsid w:val="000F4E0F"/>
    <w:rsid w:val="000F6C12"/>
    <w:rsid w:val="00104292"/>
    <w:rsid w:val="00127BC7"/>
    <w:rsid w:val="00134A5B"/>
    <w:rsid w:val="00137237"/>
    <w:rsid w:val="0014192E"/>
    <w:rsid w:val="00143621"/>
    <w:rsid w:val="00161BC0"/>
    <w:rsid w:val="00170A6B"/>
    <w:rsid w:val="001B515D"/>
    <w:rsid w:val="001D2C0E"/>
    <w:rsid w:val="001E0AE9"/>
    <w:rsid w:val="001F34FC"/>
    <w:rsid w:val="001F50F0"/>
    <w:rsid w:val="00201A3A"/>
    <w:rsid w:val="00201F6F"/>
    <w:rsid w:val="002266A2"/>
    <w:rsid w:val="0022705E"/>
    <w:rsid w:val="002375C2"/>
    <w:rsid w:val="002558AC"/>
    <w:rsid w:val="00273E7C"/>
    <w:rsid w:val="00277357"/>
    <w:rsid w:val="00284544"/>
    <w:rsid w:val="002941DB"/>
    <w:rsid w:val="002A26FD"/>
    <w:rsid w:val="002C000F"/>
    <w:rsid w:val="002E5BF1"/>
    <w:rsid w:val="002F5279"/>
    <w:rsid w:val="00305D07"/>
    <w:rsid w:val="00332559"/>
    <w:rsid w:val="003448A5"/>
    <w:rsid w:val="00362F3F"/>
    <w:rsid w:val="00381E59"/>
    <w:rsid w:val="00390F15"/>
    <w:rsid w:val="003A20CE"/>
    <w:rsid w:val="003E493C"/>
    <w:rsid w:val="00407D25"/>
    <w:rsid w:val="00414A85"/>
    <w:rsid w:val="004246D1"/>
    <w:rsid w:val="00447BCC"/>
    <w:rsid w:val="00471BB4"/>
    <w:rsid w:val="00493CC9"/>
    <w:rsid w:val="004C6DEF"/>
    <w:rsid w:val="004E11AA"/>
    <w:rsid w:val="004E51FD"/>
    <w:rsid w:val="004F4A72"/>
    <w:rsid w:val="004F7501"/>
    <w:rsid w:val="00512043"/>
    <w:rsid w:val="005426DF"/>
    <w:rsid w:val="0054676A"/>
    <w:rsid w:val="005507C3"/>
    <w:rsid w:val="00553463"/>
    <w:rsid w:val="00570F7D"/>
    <w:rsid w:val="005920F2"/>
    <w:rsid w:val="00592783"/>
    <w:rsid w:val="00592DE1"/>
    <w:rsid w:val="005C090F"/>
    <w:rsid w:val="005C4CB1"/>
    <w:rsid w:val="005E02CE"/>
    <w:rsid w:val="005E776B"/>
    <w:rsid w:val="005F522C"/>
    <w:rsid w:val="00602A87"/>
    <w:rsid w:val="00604F82"/>
    <w:rsid w:val="00640497"/>
    <w:rsid w:val="00644551"/>
    <w:rsid w:val="006559B5"/>
    <w:rsid w:val="006624ED"/>
    <w:rsid w:val="006A747A"/>
    <w:rsid w:val="006B7751"/>
    <w:rsid w:val="006C2E09"/>
    <w:rsid w:val="006C3674"/>
    <w:rsid w:val="006C49BA"/>
    <w:rsid w:val="006E59FA"/>
    <w:rsid w:val="006F7D75"/>
    <w:rsid w:val="0070222B"/>
    <w:rsid w:val="00704607"/>
    <w:rsid w:val="00714D20"/>
    <w:rsid w:val="00726270"/>
    <w:rsid w:val="00732D64"/>
    <w:rsid w:val="007347BC"/>
    <w:rsid w:val="00735609"/>
    <w:rsid w:val="00737D81"/>
    <w:rsid w:val="00741B30"/>
    <w:rsid w:val="00746846"/>
    <w:rsid w:val="007563A8"/>
    <w:rsid w:val="00762481"/>
    <w:rsid w:val="00780A72"/>
    <w:rsid w:val="00790237"/>
    <w:rsid w:val="00792B7A"/>
    <w:rsid w:val="007B5987"/>
    <w:rsid w:val="007C4639"/>
    <w:rsid w:val="007D328B"/>
    <w:rsid w:val="007D3984"/>
    <w:rsid w:val="007E0250"/>
    <w:rsid w:val="007F20CC"/>
    <w:rsid w:val="007F38E2"/>
    <w:rsid w:val="00812B3C"/>
    <w:rsid w:val="00821830"/>
    <w:rsid w:val="008530FB"/>
    <w:rsid w:val="008766C6"/>
    <w:rsid w:val="00883150"/>
    <w:rsid w:val="00890FF3"/>
    <w:rsid w:val="008A1B3F"/>
    <w:rsid w:val="008C7F1B"/>
    <w:rsid w:val="008F2E49"/>
    <w:rsid w:val="009041FC"/>
    <w:rsid w:val="00907F63"/>
    <w:rsid w:val="00915435"/>
    <w:rsid w:val="009154EB"/>
    <w:rsid w:val="00925BF6"/>
    <w:rsid w:val="00944BE4"/>
    <w:rsid w:val="009457FA"/>
    <w:rsid w:val="00995F68"/>
    <w:rsid w:val="009C7473"/>
    <w:rsid w:val="009D3A9C"/>
    <w:rsid w:val="009D4280"/>
    <w:rsid w:val="009D5B9D"/>
    <w:rsid w:val="009D661E"/>
    <w:rsid w:val="009F4348"/>
    <w:rsid w:val="00A0383A"/>
    <w:rsid w:val="00A22FE1"/>
    <w:rsid w:val="00A257D8"/>
    <w:rsid w:val="00A302A8"/>
    <w:rsid w:val="00A404E7"/>
    <w:rsid w:val="00A41C2F"/>
    <w:rsid w:val="00A46F95"/>
    <w:rsid w:val="00A712DA"/>
    <w:rsid w:val="00AA5AC6"/>
    <w:rsid w:val="00AA5E1D"/>
    <w:rsid w:val="00AC7468"/>
    <w:rsid w:val="00AD378D"/>
    <w:rsid w:val="00AD3FA2"/>
    <w:rsid w:val="00AD562F"/>
    <w:rsid w:val="00B026A1"/>
    <w:rsid w:val="00B05691"/>
    <w:rsid w:val="00B12751"/>
    <w:rsid w:val="00B16862"/>
    <w:rsid w:val="00B27C8B"/>
    <w:rsid w:val="00B317A9"/>
    <w:rsid w:val="00B467BD"/>
    <w:rsid w:val="00B57153"/>
    <w:rsid w:val="00B73FAE"/>
    <w:rsid w:val="00B90DC4"/>
    <w:rsid w:val="00B93C8C"/>
    <w:rsid w:val="00BB5ADF"/>
    <w:rsid w:val="00BD3125"/>
    <w:rsid w:val="00C13286"/>
    <w:rsid w:val="00C159A2"/>
    <w:rsid w:val="00C207E7"/>
    <w:rsid w:val="00C21FF3"/>
    <w:rsid w:val="00C25EB4"/>
    <w:rsid w:val="00C35463"/>
    <w:rsid w:val="00C5436C"/>
    <w:rsid w:val="00C5440C"/>
    <w:rsid w:val="00C70AE6"/>
    <w:rsid w:val="00C76C76"/>
    <w:rsid w:val="00C91792"/>
    <w:rsid w:val="00CC1E49"/>
    <w:rsid w:val="00CF298C"/>
    <w:rsid w:val="00CF512B"/>
    <w:rsid w:val="00D131C3"/>
    <w:rsid w:val="00D301DB"/>
    <w:rsid w:val="00D353C2"/>
    <w:rsid w:val="00D36426"/>
    <w:rsid w:val="00D370CD"/>
    <w:rsid w:val="00D45D07"/>
    <w:rsid w:val="00D71BEA"/>
    <w:rsid w:val="00D76994"/>
    <w:rsid w:val="00D83B34"/>
    <w:rsid w:val="00D96F7B"/>
    <w:rsid w:val="00DB0860"/>
    <w:rsid w:val="00DB4585"/>
    <w:rsid w:val="00DB45A9"/>
    <w:rsid w:val="00DC44D5"/>
    <w:rsid w:val="00DD0B6E"/>
    <w:rsid w:val="00DD28B2"/>
    <w:rsid w:val="00DF233E"/>
    <w:rsid w:val="00E3123F"/>
    <w:rsid w:val="00E3570F"/>
    <w:rsid w:val="00E44107"/>
    <w:rsid w:val="00E4519E"/>
    <w:rsid w:val="00E550E9"/>
    <w:rsid w:val="00E640B2"/>
    <w:rsid w:val="00E67D14"/>
    <w:rsid w:val="00E72F35"/>
    <w:rsid w:val="00E73D93"/>
    <w:rsid w:val="00E7614B"/>
    <w:rsid w:val="00EC0C5C"/>
    <w:rsid w:val="00ED208D"/>
    <w:rsid w:val="00ED3D97"/>
    <w:rsid w:val="00EF0529"/>
    <w:rsid w:val="00EF07D9"/>
    <w:rsid w:val="00EF6E80"/>
    <w:rsid w:val="00F028A3"/>
    <w:rsid w:val="00F03EB3"/>
    <w:rsid w:val="00F04803"/>
    <w:rsid w:val="00F235E2"/>
    <w:rsid w:val="00F33D7F"/>
    <w:rsid w:val="00F45746"/>
    <w:rsid w:val="00F50B3E"/>
    <w:rsid w:val="00F626D4"/>
    <w:rsid w:val="00FB412A"/>
    <w:rsid w:val="00FC2CEB"/>
    <w:rsid w:val="00FC3E04"/>
    <w:rsid w:val="00FD09CE"/>
    <w:rsid w:val="00FD43D6"/>
    <w:rsid w:val="00FD7A40"/>
    <w:rsid w:val="00FE5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9041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semiHidden/>
    <w:rsid w:val="006A747A"/>
    <w:pPr>
      <w:widowControl/>
      <w:spacing w:after="160" w:line="240" w:lineRule="exact"/>
      <w:jc w:val="left"/>
    </w:pPr>
    <w:rPr>
      <w:rFonts w:ascii="Arial" w:hAnsi="Arial"/>
      <w:kern w:val="0"/>
      <w:sz w:val="22"/>
      <w:szCs w:val="22"/>
      <w:lang w:eastAsia="en-US"/>
    </w:rPr>
  </w:style>
  <w:style w:type="paragraph" w:customStyle="1" w:styleId="CharChar1">
    <w:name w:val="Char Char1"/>
    <w:basedOn w:val="a"/>
    <w:semiHidden/>
    <w:rsid w:val="00883150"/>
    <w:rPr>
      <w:rFonts w:ascii="Tahoma" w:hAnsi="Tahoma" w:cs="仿宋_GB2312"/>
      <w:sz w:val="24"/>
      <w:szCs w:val="28"/>
    </w:rPr>
  </w:style>
  <w:style w:type="character" w:styleId="a9">
    <w:name w:val="annotation reference"/>
    <w:basedOn w:val="a0"/>
    <w:rsid w:val="00414A85"/>
    <w:rPr>
      <w:sz w:val="21"/>
      <w:szCs w:val="21"/>
    </w:rPr>
  </w:style>
  <w:style w:type="paragraph" w:styleId="aa">
    <w:name w:val="annotation text"/>
    <w:basedOn w:val="a"/>
    <w:link w:val="Char0"/>
    <w:rsid w:val="00414A85"/>
    <w:pPr>
      <w:jc w:val="left"/>
    </w:pPr>
  </w:style>
  <w:style w:type="character" w:customStyle="1" w:styleId="Char0">
    <w:name w:val="批注文字 Char"/>
    <w:basedOn w:val="a0"/>
    <w:link w:val="aa"/>
    <w:rsid w:val="00414A85"/>
    <w:rPr>
      <w:kern w:val="2"/>
      <w:sz w:val="21"/>
    </w:rPr>
  </w:style>
  <w:style w:type="paragraph" w:styleId="ab">
    <w:name w:val="annotation subject"/>
    <w:basedOn w:val="aa"/>
    <w:next w:val="aa"/>
    <w:link w:val="Char1"/>
    <w:rsid w:val="00414A85"/>
    <w:rPr>
      <w:b/>
      <w:bCs/>
    </w:rPr>
  </w:style>
  <w:style w:type="character" w:customStyle="1" w:styleId="Char1">
    <w:name w:val="批注主题 Char"/>
    <w:basedOn w:val="Char0"/>
    <w:link w:val="ab"/>
    <w:rsid w:val="00414A85"/>
    <w:rPr>
      <w:b/>
      <w:bCs/>
      <w:kern w:val="2"/>
      <w:sz w:val="21"/>
    </w:rPr>
  </w:style>
  <w:style w:type="paragraph" w:styleId="ac">
    <w:name w:val="Balloon Text"/>
    <w:basedOn w:val="a"/>
    <w:link w:val="Char2"/>
    <w:rsid w:val="00414A85"/>
    <w:rPr>
      <w:sz w:val="18"/>
      <w:szCs w:val="18"/>
    </w:rPr>
  </w:style>
  <w:style w:type="character" w:customStyle="1" w:styleId="Char2">
    <w:name w:val="批注框文本 Char"/>
    <w:basedOn w:val="a0"/>
    <w:link w:val="ac"/>
    <w:rsid w:val="00414A85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F7D75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rsid w:val="00592DE1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9041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semiHidden/>
    <w:rsid w:val="006A747A"/>
    <w:pPr>
      <w:widowControl/>
      <w:spacing w:after="160" w:line="240" w:lineRule="exact"/>
      <w:jc w:val="left"/>
    </w:pPr>
    <w:rPr>
      <w:rFonts w:ascii="Arial" w:hAnsi="Arial"/>
      <w:kern w:val="0"/>
      <w:sz w:val="22"/>
      <w:szCs w:val="22"/>
      <w:lang w:eastAsia="en-US"/>
    </w:rPr>
  </w:style>
  <w:style w:type="paragraph" w:customStyle="1" w:styleId="CharChar1">
    <w:name w:val="Char Char1"/>
    <w:basedOn w:val="a"/>
    <w:semiHidden/>
    <w:rsid w:val="00883150"/>
    <w:rPr>
      <w:rFonts w:ascii="Tahoma" w:hAnsi="Tahoma" w:cs="仿宋_GB2312"/>
      <w:sz w:val="24"/>
      <w:szCs w:val="28"/>
    </w:rPr>
  </w:style>
  <w:style w:type="character" w:styleId="a9">
    <w:name w:val="annotation reference"/>
    <w:basedOn w:val="a0"/>
    <w:rsid w:val="00414A85"/>
    <w:rPr>
      <w:sz w:val="21"/>
      <w:szCs w:val="21"/>
    </w:rPr>
  </w:style>
  <w:style w:type="paragraph" w:styleId="aa">
    <w:name w:val="annotation text"/>
    <w:basedOn w:val="a"/>
    <w:link w:val="Char0"/>
    <w:rsid w:val="00414A85"/>
    <w:pPr>
      <w:jc w:val="left"/>
    </w:pPr>
  </w:style>
  <w:style w:type="character" w:customStyle="1" w:styleId="Char0">
    <w:name w:val="批注文字 Char"/>
    <w:basedOn w:val="a0"/>
    <w:link w:val="aa"/>
    <w:rsid w:val="00414A85"/>
    <w:rPr>
      <w:kern w:val="2"/>
      <w:sz w:val="21"/>
    </w:rPr>
  </w:style>
  <w:style w:type="paragraph" w:styleId="ab">
    <w:name w:val="annotation subject"/>
    <w:basedOn w:val="aa"/>
    <w:next w:val="aa"/>
    <w:link w:val="Char1"/>
    <w:rsid w:val="00414A85"/>
    <w:rPr>
      <w:b/>
      <w:bCs/>
    </w:rPr>
  </w:style>
  <w:style w:type="character" w:customStyle="1" w:styleId="Char1">
    <w:name w:val="批注主题 Char"/>
    <w:basedOn w:val="Char0"/>
    <w:link w:val="ab"/>
    <w:rsid w:val="00414A85"/>
    <w:rPr>
      <w:b/>
      <w:bCs/>
      <w:kern w:val="2"/>
      <w:sz w:val="21"/>
    </w:rPr>
  </w:style>
  <w:style w:type="paragraph" w:styleId="ac">
    <w:name w:val="Balloon Text"/>
    <w:basedOn w:val="a"/>
    <w:link w:val="Char2"/>
    <w:rsid w:val="00414A85"/>
    <w:rPr>
      <w:sz w:val="18"/>
      <w:szCs w:val="18"/>
    </w:rPr>
  </w:style>
  <w:style w:type="character" w:customStyle="1" w:styleId="Char2">
    <w:name w:val="批注框文本 Char"/>
    <w:basedOn w:val="a0"/>
    <w:link w:val="ac"/>
    <w:rsid w:val="00414A85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F7D75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rsid w:val="00592DE1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北京大学申请购置大型精密仪器</dc:title>
  <dc:creator>Zhang Nianmei</dc:creator>
  <cp:lastModifiedBy>75</cp:lastModifiedBy>
  <cp:revision>249</cp:revision>
  <cp:lastPrinted>2002-01-28T01:15:00Z</cp:lastPrinted>
  <dcterms:created xsi:type="dcterms:W3CDTF">2018-03-23T02:35:00Z</dcterms:created>
  <dcterms:modified xsi:type="dcterms:W3CDTF">2021-04-02T00:52:00Z</dcterms:modified>
</cp:coreProperties>
</file>