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FD26B" w14:textId="77777777" w:rsidR="0035671B" w:rsidRPr="00766085" w:rsidRDefault="00801B95" w:rsidP="00801B95">
      <w:pPr>
        <w:ind w:firstLineChars="200" w:firstLine="480"/>
        <w:jc w:val="left"/>
        <w:rPr>
          <w:sz w:val="24"/>
          <w:szCs w:val="28"/>
        </w:rPr>
      </w:pPr>
      <w:r w:rsidRPr="00766085">
        <w:rPr>
          <w:sz w:val="24"/>
          <w:szCs w:val="28"/>
        </w:rPr>
        <w:t>附件</w:t>
      </w:r>
      <w:r w:rsidRPr="00766085">
        <w:rPr>
          <w:rFonts w:hint="eastAsia"/>
          <w:sz w:val="24"/>
          <w:szCs w:val="28"/>
        </w:rPr>
        <w:t>1</w:t>
      </w:r>
      <w:r w:rsidRPr="00766085">
        <w:rPr>
          <w:rFonts w:hint="eastAsia"/>
          <w:sz w:val="24"/>
          <w:szCs w:val="28"/>
        </w:rPr>
        <w:t>：</w:t>
      </w:r>
    </w:p>
    <w:p w14:paraId="3F7821B2" w14:textId="77777777" w:rsidR="00801B95" w:rsidRPr="00766085" w:rsidRDefault="006A0540" w:rsidP="0035671B">
      <w:pPr>
        <w:ind w:firstLineChars="200" w:firstLine="562"/>
        <w:jc w:val="center"/>
        <w:rPr>
          <w:b/>
          <w:sz w:val="28"/>
          <w:szCs w:val="28"/>
        </w:rPr>
      </w:pPr>
      <w:r w:rsidRPr="00766085">
        <w:rPr>
          <w:rFonts w:hint="eastAsia"/>
          <w:b/>
          <w:sz w:val="28"/>
          <w:szCs w:val="28"/>
        </w:rPr>
        <w:t>应急物资柜柜体要求及推荐物品清单</w:t>
      </w:r>
    </w:p>
    <w:p w14:paraId="7EB186CC" w14:textId="77777777" w:rsidR="00155FD3" w:rsidRPr="00766085" w:rsidRDefault="00155FD3" w:rsidP="00FD2885">
      <w:pPr>
        <w:widowControl/>
        <w:spacing w:line="360" w:lineRule="auto"/>
        <w:jc w:val="left"/>
        <w:rPr>
          <w:b/>
          <w:sz w:val="24"/>
          <w:szCs w:val="28"/>
        </w:rPr>
      </w:pPr>
      <w:r w:rsidRPr="00766085">
        <w:rPr>
          <w:b/>
          <w:sz w:val="24"/>
          <w:szCs w:val="28"/>
        </w:rPr>
        <w:t>一、应急物资柜柜体要求</w:t>
      </w:r>
    </w:p>
    <w:p w14:paraId="7B8D37D7" w14:textId="77777777" w:rsidR="00155FD3" w:rsidRPr="00766085" w:rsidRDefault="00155FD3" w:rsidP="00FD2885">
      <w:pPr>
        <w:widowControl/>
        <w:spacing w:line="360" w:lineRule="auto"/>
        <w:jc w:val="left"/>
        <w:rPr>
          <w:sz w:val="24"/>
          <w:szCs w:val="28"/>
        </w:rPr>
      </w:pPr>
      <w:r w:rsidRPr="00766085">
        <w:rPr>
          <w:rFonts w:hint="eastAsia"/>
          <w:sz w:val="24"/>
          <w:szCs w:val="28"/>
        </w:rPr>
        <w:t>①材质：优先选择冷轧钢板材质，具备防火（耐高温≥</w:t>
      </w:r>
      <w:r w:rsidRPr="00766085">
        <w:rPr>
          <w:rFonts w:hint="eastAsia"/>
          <w:sz w:val="24"/>
          <w:szCs w:val="28"/>
        </w:rPr>
        <w:t xml:space="preserve">30 </w:t>
      </w:r>
      <w:r w:rsidRPr="00766085">
        <w:rPr>
          <w:rFonts w:hint="eastAsia"/>
          <w:sz w:val="24"/>
          <w:szCs w:val="28"/>
        </w:rPr>
        <w:t>分钟）、防腐蚀性能；②结构：带锁设计（钥匙由专人保管，应急时可快速开启），内部分层分隔，便于物资分类存放；③标识：柜体外需粘贴醒目的‘应急物资柜’红色标识（标识规格建议不小于</w:t>
      </w:r>
      <w:r w:rsidRPr="00766085">
        <w:rPr>
          <w:rFonts w:hint="eastAsia"/>
          <w:sz w:val="24"/>
          <w:szCs w:val="28"/>
        </w:rPr>
        <w:t xml:space="preserve"> 20cm</w:t>
      </w:r>
      <w:r w:rsidRPr="00766085">
        <w:rPr>
          <w:rFonts w:hint="eastAsia"/>
          <w:sz w:val="24"/>
          <w:szCs w:val="28"/>
        </w:rPr>
        <w:t>×</w:t>
      </w:r>
      <w:r w:rsidRPr="00766085">
        <w:rPr>
          <w:rFonts w:hint="eastAsia"/>
          <w:sz w:val="24"/>
          <w:szCs w:val="28"/>
        </w:rPr>
        <w:t>15cm</w:t>
      </w:r>
      <w:r w:rsidRPr="00766085">
        <w:rPr>
          <w:rFonts w:hint="eastAsia"/>
          <w:sz w:val="24"/>
          <w:szCs w:val="28"/>
        </w:rPr>
        <w:t>），并标注“非应急情况禁止使用”字样。</w:t>
      </w:r>
    </w:p>
    <w:p w14:paraId="73A43D7F" w14:textId="77777777" w:rsidR="00155FD3" w:rsidRPr="00766085" w:rsidRDefault="00155FD3" w:rsidP="00FD2885">
      <w:pPr>
        <w:widowControl/>
        <w:spacing w:line="360" w:lineRule="auto"/>
        <w:jc w:val="left"/>
        <w:rPr>
          <w:b/>
          <w:sz w:val="24"/>
          <w:szCs w:val="28"/>
        </w:rPr>
      </w:pPr>
      <w:r w:rsidRPr="00766085">
        <w:rPr>
          <w:b/>
          <w:sz w:val="24"/>
          <w:szCs w:val="28"/>
        </w:rPr>
        <w:t>二、应急物资柜内物品推荐清单</w:t>
      </w:r>
    </w:p>
    <w:p w14:paraId="7ED81DDB" w14:textId="77777777" w:rsidR="0035671B" w:rsidRPr="00766085" w:rsidRDefault="0035671B" w:rsidP="00FD2885">
      <w:pPr>
        <w:widowControl/>
        <w:spacing w:line="360" w:lineRule="auto"/>
        <w:jc w:val="left"/>
        <w:rPr>
          <w:sz w:val="24"/>
          <w:szCs w:val="28"/>
        </w:rPr>
      </w:pPr>
      <w:r w:rsidRPr="00766085">
        <w:rPr>
          <w:rFonts w:hint="eastAsia"/>
          <w:sz w:val="24"/>
          <w:szCs w:val="28"/>
        </w:rPr>
        <w:t>（一）现场隔离工具：警示牌，隔离带；</w:t>
      </w:r>
    </w:p>
    <w:p w14:paraId="43FE49FA" w14:textId="77777777" w:rsidR="0035671B" w:rsidRPr="00766085" w:rsidRDefault="0035671B" w:rsidP="00FD2885">
      <w:pPr>
        <w:widowControl/>
        <w:spacing w:line="360" w:lineRule="auto"/>
        <w:jc w:val="left"/>
        <w:rPr>
          <w:sz w:val="24"/>
          <w:szCs w:val="28"/>
        </w:rPr>
      </w:pPr>
      <w:r w:rsidRPr="00766085">
        <w:rPr>
          <w:rFonts w:hint="eastAsia"/>
          <w:sz w:val="24"/>
          <w:szCs w:val="28"/>
        </w:rPr>
        <w:t>（二）个人防护用品部分：防化靴、防化服（耐酸碱）防毒面具、防护眼镜、防护面屏、耐强酸强碱手套（氯丁橡胶）、一次性丁腈手套、急救包；</w:t>
      </w:r>
    </w:p>
    <w:p w14:paraId="0D68D98F" w14:textId="77777777" w:rsidR="0035671B" w:rsidRPr="00766085" w:rsidRDefault="0035671B" w:rsidP="00FD2885">
      <w:pPr>
        <w:widowControl/>
        <w:spacing w:line="360" w:lineRule="auto"/>
        <w:jc w:val="left"/>
        <w:rPr>
          <w:sz w:val="24"/>
          <w:szCs w:val="28"/>
        </w:rPr>
      </w:pPr>
      <w:r w:rsidRPr="00766085">
        <w:rPr>
          <w:rFonts w:hint="eastAsia"/>
          <w:sz w:val="24"/>
          <w:szCs w:val="28"/>
        </w:rPr>
        <w:t>（三）检测工具：</w:t>
      </w:r>
      <w:r w:rsidRPr="00766085">
        <w:rPr>
          <w:rFonts w:hint="eastAsia"/>
          <w:sz w:val="24"/>
          <w:szCs w:val="28"/>
        </w:rPr>
        <w:t xml:space="preserve">PH </w:t>
      </w:r>
      <w:r w:rsidRPr="00766085">
        <w:rPr>
          <w:rFonts w:hint="eastAsia"/>
          <w:sz w:val="24"/>
          <w:szCs w:val="28"/>
        </w:rPr>
        <w:t>试纸泄露品处理工具；</w:t>
      </w:r>
    </w:p>
    <w:p w14:paraId="0A6EFF58" w14:textId="77777777" w:rsidR="0035671B" w:rsidRPr="00766085" w:rsidRDefault="0035671B" w:rsidP="00FD2885">
      <w:pPr>
        <w:widowControl/>
        <w:spacing w:line="360" w:lineRule="auto"/>
        <w:jc w:val="left"/>
        <w:rPr>
          <w:sz w:val="24"/>
          <w:szCs w:val="28"/>
        </w:rPr>
      </w:pPr>
      <w:r w:rsidRPr="00766085">
        <w:rPr>
          <w:rFonts w:hint="eastAsia"/>
          <w:sz w:val="24"/>
          <w:szCs w:val="28"/>
        </w:rPr>
        <w:t>（四）泄露品处理工具：吸附卷、吸附枕、吸附垫、塑料簸箕和刷子、危险废弃物标签；</w:t>
      </w:r>
    </w:p>
    <w:p w14:paraId="5F4695E1" w14:textId="77777777" w:rsidR="0035671B" w:rsidRPr="00766085" w:rsidRDefault="0035671B" w:rsidP="00FD2885">
      <w:pPr>
        <w:widowControl/>
        <w:spacing w:line="360" w:lineRule="auto"/>
        <w:jc w:val="left"/>
        <w:rPr>
          <w:sz w:val="24"/>
          <w:szCs w:val="28"/>
        </w:rPr>
      </w:pPr>
      <w:r w:rsidRPr="00766085">
        <w:rPr>
          <w:rFonts w:hint="eastAsia"/>
          <w:sz w:val="24"/>
          <w:szCs w:val="28"/>
        </w:rPr>
        <w:t>（五）废弃物暂存工具：防化垃圾袋、废弃物暂存桶、盛漏托盘；</w:t>
      </w:r>
    </w:p>
    <w:p w14:paraId="31F0BA72" w14:textId="77777777" w:rsidR="009A0AD1" w:rsidRPr="00766085" w:rsidRDefault="0035671B" w:rsidP="00FD2885">
      <w:pPr>
        <w:widowControl/>
        <w:spacing w:line="360" w:lineRule="auto"/>
        <w:jc w:val="left"/>
        <w:rPr>
          <w:sz w:val="24"/>
          <w:szCs w:val="28"/>
        </w:rPr>
      </w:pPr>
      <w:r w:rsidRPr="00766085">
        <w:rPr>
          <w:rFonts w:hint="eastAsia"/>
          <w:sz w:val="24"/>
          <w:szCs w:val="28"/>
        </w:rPr>
        <w:t>（六）灭火工具：灭火毯；</w:t>
      </w:r>
      <w:bookmarkStart w:id="0" w:name="_GoBack"/>
      <w:bookmarkEnd w:id="0"/>
    </w:p>
    <w:sectPr w:rsidR="009A0AD1" w:rsidRPr="00766085" w:rsidSect="009A0A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093D4" w14:textId="77777777" w:rsidR="009466F9" w:rsidRDefault="009466F9" w:rsidP="00287051">
      <w:r>
        <w:separator/>
      </w:r>
    </w:p>
  </w:endnote>
  <w:endnote w:type="continuationSeparator" w:id="0">
    <w:p w14:paraId="4D678AFE" w14:textId="77777777" w:rsidR="009466F9" w:rsidRDefault="009466F9" w:rsidP="0028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CADC8" w14:textId="77777777" w:rsidR="009466F9" w:rsidRDefault="009466F9" w:rsidP="00287051">
      <w:r>
        <w:separator/>
      </w:r>
    </w:p>
  </w:footnote>
  <w:footnote w:type="continuationSeparator" w:id="0">
    <w:p w14:paraId="3C659EA1" w14:textId="77777777" w:rsidR="009466F9" w:rsidRDefault="009466F9" w:rsidP="00287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26"/>
    <w:rsid w:val="00007372"/>
    <w:rsid w:val="000B61B6"/>
    <w:rsid w:val="000E70E9"/>
    <w:rsid w:val="001034D2"/>
    <w:rsid w:val="00155FD3"/>
    <w:rsid w:val="00287051"/>
    <w:rsid w:val="0035671B"/>
    <w:rsid w:val="00400862"/>
    <w:rsid w:val="005F05C5"/>
    <w:rsid w:val="006659E0"/>
    <w:rsid w:val="006A0540"/>
    <w:rsid w:val="007551B3"/>
    <w:rsid w:val="00766085"/>
    <w:rsid w:val="007A55FD"/>
    <w:rsid w:val="007B6BE8"/>
    <w:rsid w:val="00801B95"/>
    <w:rsid w:val="0085772B"/>
    <w:rsid w:val="008B4D95"/>
    <w:rsid w:val="008B568E"/>
    <w:rsid w:val="009466F9"/>
    <w:rsid w:val="00986D14"/>
    <w:rsid w:val="00992B7F"/>
    <w:rsid w:val="009A0AD1"/>
    <w:rsid w:val="00A30666"/>
    <w:rsid w:val="00A7148C"/>
    <w:rsid w:val="00A724CF"/>
    <w:rsid w:val="00A81C16"/>
    <w:rsid w:val="00AD63B2"/>
    <w:rsid w:val="00B76A8D"/>
    <w:rsid w:val="00C13019"/>
    <w:rsid w:val="00C477FB"/>
    <w:rsid w:val="00C9132E"/>
    <w:rsid w:val="00CD0F26"/>
    <w:rsid w:val="00DB0B3B"/>
    <w:rsid w:val="00E138DE"/>
    <w:rsid w:val="00F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933C8"/>
  <w15:chartTrackingRefBased/>
  <w15:docId w15:val="{7297CCC9-E953-4E5A-A6F4-CC5752E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051"/>
    <w:rPr>
      <w:sz w:val="18"/>
      <w:szCs w:val="18"/>
    </w:rPr>
  </w:style>
  <w:style w:type="character" w:styleId="a5">
    <w:name w:val="Hyperlink"/>
    <w:basedOn w:val="a0"/>
    <w:uiPriority w:val="99"/>
    <w:unhideWhenUsed/>
    <w:rsid w:val="00986D1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A0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76A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6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pku</cp:lastModifiedBy>
  <cp:revision>12</cp:revision>
  <dcterms:created xsi:type="dcterms:W3CDTF">2025-10-29T08:44:00Z</dcterms:created>
  <dcterms:modified xsi:type="dcterms:W3CDTF">2025-10-30T01:01:00Z</dcterms:modified>
</cp:coreProperties>
</file>